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D882" w14:textId="77777777" w:rsidR="007F34AD" w:rsidRDefault="007F34AD">
      <w:pPr>
        <w:pStyle w:val="Corpsdetexte"/>
        <w:ind w:left="244"/>
        <w:rPr>
          <w:rFonts w:ascii="Times New Roman"/>
          <w:noProof/>
          <w:sz w:val="20"/>
        </w:rPr>
      </w:pPr>
    </w:p>
    <w:p w14:paraId="5F438395" w14:textId="45A6D1B5" w:rsidR="008231BD" w:rsidRDefault="007F34AD">
      <w:pPr>
        <w:pStyle w:val="Corpsdetexte"/>
        <w:ind w:left="24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71A282A" wp14:editId="010F504C">
            <wp:extent cx="3741112" cy="1400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re des services logos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7" b="21712"/>
                    <a:stretch/>
                  </pic:blipFill>
                  <pic:spPr bwMode="auto">
                    <a:xfrm>
                      <a:off x="0" y="0"/>
                      <a:ext cx="3785261" cy="141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BD78D" w14:textId="77777777" w:rsidR="008231BD" w:rsidRDefault="008231BD">
      <w:pPr>
        <w:pStyle w:val="Corpsdetexte"/>
        <w:rPr>
          <w:rFonts w:ascii="Times New Roman"/>
          <w:sz w:val="20"/>
        </w:rPr>
      </w:pPr>
    </w:p>
    <w:p w14:paraId="13290FB2" w14:textId="77777777" w:rsidR="008231BD" w:rsidRDefault="008231BD">
      <w:pPr>
        <w:pStyle w:val="Corpsdetexte"/>
        <w:rPr>
          <w:rFonts w:ascii="Times New Roman"/>
          <w:sz w:val="20"/>
        </w:rPr>
      </w:pPr>
    </w:p>
    <w:p w14:paraId="294BE07B" w14:textId="77777777" w:rsidR="008231BD" w:rsidRDefault="008231BD">
      <w:pPr>
        <w:pStyle w:val="Corpsdetexte"/>
        <w:spacing w:before="2"/>
        <w:rPr>
          <w:rFonts w:ascii="Times New Roman"/>
          <w:sz w:val="21"/>
        </w:rPr>
      </w:pPr>
    </w:p>
    <w:p w14:paraId="5EEF86BA" w14:textId="77777777" w:rsidR="008231BD" w:rsidRDefault="00937948">
      <w:pPr>
        <w:spacing w:after="17" w:line="670" w:lineRule="exact"/>
        <w:ind w:left="140"/>
        <w:rPr>
          <w:b/>
          <w:sz w:val="45"/>
        </w:rPr>
      </w:pPr>
      <w:bookmarkStart w:id="0" w:name="Offre_d’emploi"/>
      <w:bookmarkEnd w:id="0"/>
      <w:r>
        <w:rPr>
          <w:b/>
          <w:sz w:val="56"/>
        </w:rPr>
        <w:t>O</w:t>
      </w:r>
      <w:r>
        <w:rPr>
          <w:b/>
          <w:sz w:val="45"/>
        </w:rPr>
        <w:t>FFRE D</w:t>
      </w:r>
      <w:r>
        <w:rPr>
          <w:b/>
          <w:sz w:val="56"/>
        </w:rPr>
        <w:t>’</w:t>
      </w:r>
      <w:r>
        <w:rPr>
          <w:b/>
          <w:sz w:val="45"/>
        </w:rPr>
        <w:t>EMPLOI</w:t>
      </w:r>
    </w:p>
    <w:p w14:paraId="261088AE" w14:textId="7FD22659" w:rsidR="008231BD" w:rsidRDefault="002F38F8">
      <w:pPr>
        <w:pStyle w:val="Corpsdetexte"/>
        <w:spacing w:line="30" w:lineRule="exact"/>
        <w:ind w:left="96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065D84AF" wp14:editId="0A33C9D2">
                <wp:extent cx="5980430" cy="18415"/>
                <wp:effectExtent l="9525" t="9525" r="1079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E43A4" id="Group 3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">
                <v:line id="Line 4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3E9E69C" w14:textId="77777777" w:rsidR="00803BFD" w:rsidRDefault="00803BFD" w:rsidP="00803BFD">
      <w:pPr>
        <w:tabs>
          <w:tab w:val="left" w:pos="1555"/>
        </w:tabs>
        <w:ind w:left="140"/>
        <w:jc w:val="center"/>
        <w:rPr>
          <w:b/>
          <w:sz w:val="24"/>
          <w:szCs w:val="24"/>
        </w:rPr>
      </w:pPr>
      <w:bookmarkStart w:id="1" w:name="Poste__:_InspecteurE_en_bâtiment_-_bilan"/>
      <w:bookmarkEnd w:id="1"/>
    </w:p>
    <w:p w14:paraId="1EA41E3B" w14:textId="5910D547" w:rsidR="009633C6" w:rsidRPr="00803BFD" w:rsidRDefault="000871EE" w:rsidP="00803BFD">
      <w:pPr>
        <w:tabs>
          <w:tab w:val="left" w:pos="1555"/>
        </w:tabs>
        <w:ind w:lef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RESPONSABLE SUIVI DE CHANTIER – RÉSIDENTIEL</w:t>
      </w:r>
    </w:p>
    <w:p w14:paraId="1328DFAE" w14:textId="77777777" w:rsidR="00937948" w:rsidRDefault="00937948" w:rsidP="009633C6">
      <w:pPr>
        <w:tabs>
          <w:tab w:val="left" w:pos="1555"/>
        </w:tabs>
        <w:ind w:left="140"/>
        <w:rPr>
          <w:b/>
        </w:rPr>
      </w:pPr>
    </w:p>
    <w:p w14:paraId="4B84EAC5" w14:textId="0AA88CE6" w:rsidR="008231BD" w:rsidRPr="003D32E0" w:rsidRDefault="00351958" w:rsidP="00803BFD">
      <w:pPr>
        <w:tabs>
          <w:tab w:val="left" w:pos="1555"/>
        </w:tabs>
        <w:ind w:left="140"/>
        <w:jc w:val="both"/>
        <w:rPr>
          <w:bCs/>
          <w:sz w:val="24"/>
          <w:szCs w:val="24"/>
        </w:rPr>
      </w:pPr>
      <w:r w:rsidRPr="003D32E0">
        <w:rPr>
          <w:bCs/>
          <w:sz w:val="24"/>
          <w:szCs w:val="24"/>
        </w:rPr>
        <w:t>Composé</w:t>
      </w:r>
      <w:r w:rsidR="00184FAA">
        <w:rPr>
          <w:bCs/>
          <w:sz w:val="24"/>
          <w:szCs w:val="24"/>
        </w:rPr>
        <w:t xml:space="preserve"> </w:t>
      </w:r>
      <w:r w:rsidRPr="003D32E0">
        <w:rPr>
          <w:bCs/>
          <w:sz w:val="24"/>
          <w:szCs w:val="24"/>
        </w:rPr>
        <w:t xml:space="preserve">de techniciens experts en immobilier et en construction, le </w:t>
      </w:r>
      <w:r w:rsidR="00803BFD" w:rsidRPr="003D32E0">
        <w:rPr>
          <w:bCs/>
          <w:sz w:val="24"/>
          <w:szCs w:val="24"/>
        </w:rPr>
        <w:t xml:space="preserve">Centre de Services des OSBL </w:t>
      </w:r>
      <w:r w:rsidR="009633C6" w:rsidRPr="003D32E0">
        <w:rPr>
          <w:bCs/>
          <w:sz w:val="24"/>
          <w:szCs w:val="24"/>
        </w:rPr>
        <w:t xml:space="preserve">de l'Ouest du Québec </w:t>
      </w:r>
      <w:r w:rsidR="00803BFD" w:rsidRPr="003D32E0">
        <w:rPr>
          <w:bCs/>
          <w:sz w:val="24"/>
          <w:szCs w:val="24"/>
        </w:rPr>
        <w:t>est</w:t>
      </w:r>
      <w:r w:rsidRPr="003D32E0">
        <w:rPr>
          <w:bCs/>
          <w:sz w:val="24"/>
          <w:szCs w:val="24"/>
        </w:rPr>
        <w:t xml:space="preserve"> mandaté par la Société d’habitation du Québec afin</w:t>
      </w:r>
      <w:r w:rsidR="00803BFD" w:rsidRPr="003D32E0">
        <w:rPr>
          <w:bCs/>
          <w:sz w:val="24"/>
          <w:szCs w:val="24"/>
        </w:rPr>
        <w:t xml:space="preserve"> d’e</w:t>
      </w:r>
      <w:r w:rsidRPr="003D32E0">
        <w:rPr>
          <w:bCs/>
          <w:sz w:val="24"/>
          <w:szCs w:val="24"/>
        </w:rPr>
        <w:t>ffectuer des bilans de santé d’</w:t>
      </w:r>
      <w:r w:rsidR="00803BFD" w:rsidRPr="003D32E0">
        <w:rPr>
          <w:bCs/>
          <w:sz w:val="24"/>
          <w:szCs w:val="24"/>
        </w:rPr>
        <w:t>immeuble</w:t>
      </w:r>
      <w:r w:rsidRPr="003D32E0">
        <w:rPr>
          <w:bCs/>
          <w:sz w:val="24"/>
          <w:szCs w:val="24"/>
        </w:rPr>
        <w:t xml:space="preserve">s, </w:t>
      </w:r>
      <w:r w:rsidR="00917364" w:rsidRPr="003D32E0">
        <w:rPr>
          <w:bCs/>
          <w:sz w:val="24"/>
          <w:szCs w:val="24"/>
        </w:rPr>
        <w:t xml:space="preserve">de </w:t>
      </w:r>
      <w:r w:rsidRPr="003D32E0">
        <w:rPr>
          <w:bCs/>
          <w:sz w:val="24"/>
          <w:szCs w:val="24"/>
        </w:rPr>
        <w:t>coordonner la réalisation de</w:t>
      </w:r>
      <w:r w:rsidR="00803BFD" w:rsidRPr="003D32E0">
        <w:rPr>
          <w:bCs/>
          <w:sz w:val="24"/>
          <w:szCs w:val="24"/>
        </w:rPr>
        <w:t xml:space="preserve"> travaux et effectuer le suivi des chantiers pour </w:t>
      </w:r>
      <w:r w:rsidR="009633C6" w:rsidRPr="003D32E0">
        <w:rPr>
          <w:bCs/>
          <w:sz w:val="24"/>
          <w:szCs w:val="24"/>
        </w:rPr>
        <w:t>tous les organismes communauta</w:t>
      </w:r>
      <w:r w:rsidR="00803BFD" w:rsidRPr="003D32E0">
        <w:rPr>
          <w:bCs/>
          <w:sz w:val="24"/>
          <w:szCs w:val="24"/>
        </w:rPr>
        <w:t>ires propriétaires d'immeubles</w:t>
      </w:r>
      <w:r w:rsidR="009633C6" w:rsidRPr="003D32E0">
        <w:rPr>
          <w:bCs/>
          <w:sz w:val="24"/>
          <w:szCs w:val="24"/>
        </w:rPr>
        <w:t xml:space="preserve">. Il dessert les régions </w:t>
      </w:r>
      <w:r w:rsidR="000E181C" w:rsidRPr="003D32E0">
        <w:rPr>
          <w:bCs/>
          <w:sz w:val="24"/>
          <w:szCs w:val="24"/>
        </w:rPr>
        <w:t xml:space="preserve">de Montréal, </w:t>
      </w:r>
      <w:r w:rsidR="009633C6" w:rsidRPr="003D32E0">
        <w:rPr>
          <w:bCs/>
          <w:sz w:val="24"/>
          <w:szCs w:val="24"/>
        </w:rPr>
        <w:t>de l'Abiti</w:t>
      </w:r>
      <w:r w:rsidR="00803BFD" w:rsidRPr="003D32E0">
        <w:rPr>
          <w:bCs/>
          <w:sz w:val="24"/>
          <w:szCs w:val="24"/>
        </w:rPr>
        <w:t>bi-Témiscamingue, l'Outaouais,</w:t>
      </w:r>
      <w:r w:rsidR="009633C6" w:rsidRPr="003D32E0">
        <w:rPr>
          <w:bCs/>
          <w:sz w:val="24"/>
          <w:szCs w:val="24"/>
        </w:rPr>
        <w:t xml:space="preserve"> Laurentid</w:t>
      </w:r>
      <w:r w:rsidR="000E181C" w:rsidRPr="003D32E0">
        <w:rPr>
          <w:bCs/>
          <w:sz w:val="24"/>
          <w:szCs w:val="24"/>
        </w:rPr>
        <w:t>es, Laval, Lanaudière,</w:t>
      </w:r>
      <w:r w:rsidR="009633C6" w:rsidRPr="003D32E0">
        <w:rPr>
          <w:bCs/>
          <w:sz w:val="24"/>
          <w:szCs w:val="24"/>
        </w:rPr>
        <w:t xml:space="preserve"> la Montérégie et</w:t>
      </w:r>
      <w:r w:rsidR="000E181C" w:rsidRPr="003D32E0">
        <w:rPr>
          <w:bCs/>
          <w:sz w:val="24"/>
          <w:szCs w:val="24"/>
        </w:rPr>
        <w:t xml:space="preserve"> </w:t>
      </w:r>
      <w:r w:rsidR="009633C6" w:rsidRPr="003D32E0">
        <w:rPr>
          <w:bCs/>
          <w:sz w:val="24"/>
          <w:szCs w:val="24"/>
        </w:rPr>
        <w:t>l'Estrie.</w:t>
      </w:r>
    </w:p>
    <w:p w14:paraId="4A4AB23D" w14:textId="77777777" w:rsidR="00E82CA4" w:rsidRDefault="00E82CA4" w:rsidP="00E82CA4">
      <w:pPr>
        <w:spacing w:before="52"/>
        <w:ind w:left="140"/>
        <w:rPr>
          <w:b/>
          <w:sz w:val="24"/>
          <w:szCs w:val="24"/>
        </w:rPr>
      </w:pPr>
    </w:p>
    <w:p w14:paraId="2EA4B6FC" w14:textId="19E9970B" w:rsidR="00E82CA4" w:rsidRPr="00F31FDB" w:rsidRDefault="00E82CA4" w:rsidP="00F31FDB">
      <w:pPr>
        <w:spacing w:before="52"/>
        <w:ind w:left="140"/>
        <w:rPr>
          <w:sz w:val="24"/>
        </w:rPr>
      </w:pPr>
      <w:r>
        <w:rPr>
          <w:b/>
          <w:sz w:val="24"/>
        </w:rPr>
        <w:t xml:space="preserve">Tâches principales </w:t>
      </w:r>
      <w:r w:rsidR="00937948">
        <w:rPr>
          <w:sz w:val="24"/>
        </w:rPr>
        <w:t>:</w:t>
      </w:r>
    </w:p>
    <w:p w14:paraId="5985D238" w14:textId="0C94777E" w:rsidR="00FA4C53" w:rsidRDefault="00FA4C53" w:rsidP="000871EE">
      <w:pPr>
        <w:pStyle w:val="Corpsdetexte"/>
        <w:spacing w:line="293" w:lineRule="exact"/>
        <w:jc w:val="both"/>
      </w:pPr>
    </w:p>
    <w:p w14:paraId="7DECBEA0" w14:textId="40BCDD16" w:rsidR="008231BD" w:rsidRDefault="000B4DF2" w:rsidP="00FA4C53">
      <w:pPr>
        <w:pStyle w:val="Corpsdetexte"/>
        <w:numPr>
          <w:ilvl w:val="0"/>
          <w:numId w:val="2"/>
        </w:numPr>
        <w:ind w:right="133"/>
        <w:jc w:val="both"/>
      </w:pPr>
      <w:r>
        <w:t>Planifier et coordonner l</w:t>
      </w:r>
      <w:r w:rsidR="00FB2767">
        <w:t>es travaux importants (</w:t>
      </w:r>
      <w:r w:rsidR="00937948">
        <w:t>travaux</w:t>
      </w:r>
      <w:r w:rsidR="00937948">
        <w:rPr>
          <w:spacing w:val="-8"/>
        </w:rPr>
        <w:t xml:space="preserve"> </w:t>
      </w:r>
      <w:r w:rsidR="00937948">
        <w:t>nécessitant</w:t>
      </w:r>
      <w:r w:rsidR="00937948">
        <w:rPr>
          <w:spacing w:val="-7"/>
        </w:rPr>
        <w:t xml:space="preserve"> </w:t>
      </w:r>
      <w:r w:rsidR="00937948">
        <w:t>la</w:t>
      </w:r>
      <w:r w:rsidR="00937948">
        <w:rPr>
          <w:spacing w:val="-9"/>
        </w:rPr>
        <w:t xml:space="preserve"> </w:t>
      </w:r>
      <w:r w:rsidR="00937948">
        <w:t>préparation</w:t>
      </w:r>
      <w:r w:rsidR="00937948">
        <w:rPr>
          <w:spacing w:val="-7"/>
        </w:rPr>
        <w:t xml:space="preserve"> </w:t>
      </w:r>
      <w:r w:rsidR="00937948">
        <w:t>de</w:t>
      </w:r>
      <w:r w:rsidR="00937948">
        <w:rPr>
          <w:spacing w:val="-10"/>
        </w:rPr>
        <w:t xml:space="preserve"> </w:t>
      </w:r>
      <w:r w:rsidR="00937948">
        <w:t>plans</w:t>
      </w:r>
      <w:r w:rsidR="00937948">
        <w:rPr>
          <w:spacing w:val="-9"/>
        </w:rPr>
        <w:t xml:space="preserve"> </w:t>
      </w:r>
      <w:r w:rsidR="00937948">
        <w:t>et de devis ou autres intervent</w:t>
      </w:r>
      <w:r w:rsidR="007B6B8D">
        <w:t xml:space="preserve">ions professionnelles </w:t>
      </w:r>
      <w:r>
        <w:t>d’</w:t>
      </w:r>
      <w:r w:rsidR="007B6B8D">
        <w:t xml:space="preserve">architectes ou </w:t>
      </w:r>
      <w:r>
        <w:t>d’</w:t>
      </w:r>
      <w:r w:rsidR="007B6B8D">
        <w:t>ingénieurs</w:t>
      </w:r>
      <w:r w:rsidR="00FB2767">
        <w:t xml:space="preserve"> </w:t>
      </w:r>
      <w:r w:rsidR="007B6B8D">
        <w:t xml:space="preserve">respectant les normes et les lois en </w:t>
      </w:r>
      <w:r w:rsidR="00FB2767">
        <w:t>vigueur)</w:t>
      </w:r>
    </w:p>
    <w:p w14:paraId="1FBB0522" w14:textId="0F603116" w:rsidR="008D2B91" w:rsidRDefault="008D2B91" w:rsidP="00FA4C53">
      <w:pPr>
        <w:pStyle w:val="Corpsdetexte"/>
        <w:numPr>
          <w:ilvl w:val="0"/>
          <w:numId w:val="2"/>
        </w:numPr>
        <w:ind w:right="133"/>
        <w:jc w:val="both"/>
      </w:pPr>
      <w:r>
        <w:t>Recherche de soumissionnaires et att</w:t>
      </w:r>
      <w:r w:rsidR="00F61EBB">
        <w:t>ribution des contrats pour la réalisation d</w:t>
      </w:r>
      <w:r>
        <w:t>es travaux</w:t>
      </w:r>
    </w:p>
    <w:p w14:paraId="2278DB93" w14:textId="7751515A" w:rsidR="000B4DF2" w:rsidRDefault="000B4DF2" w:rsidP="000B4DF2">
      <w:pPr>
        <w:pStyle w:val="Corpsdetexte"/>
        <w:numPr>
          <w:ilvl w:val="0"/>
          <w:numId w:val="2"/>
        </w:numPr>
        <w:spacing w:line="293" w:lineRule="exact"/>
        <w:jc w:val="both"/>
      </w:pPr>
      <w:r>
        <w:t>Effectuer le suivi de chantier de plusieurs immeubles avec ou sans professionnel</w:t>
      </w:r>
    </w:p>
    <w:p w14:paraId="00DF16CE" w14:textId="5A7FA671" w:rsidR="00FB2767" w:rsidRDefault="00FB2767" w:rsidP="000871EE">
      <w:pPr>
        <w:pStyle w:val="Corpsdetexte"/>
        <w:numPr>
          <w:ilvl w:val="0"/>
          <w:numId w:val="2"/>
        </w:numPr>
        <w:ind w:right="133"/>
        <w:jc w:val="both"/>
      </w:pPr>
      <w:r>
        <w:t>Accompagner</w:t>
      </w:r>
      <w:r w:rsidR="008D2B91">
        <w:t xml:space="preserve"> et conseiller</w:t>
      </w:r>
      <w:r>
        <w:t xml:space="preserve"> l’organisme </w:t>
      </w:r>
      <w:r w:rsidR="008D2B91">
        <w:t xml:space="preserve">communautaire </w:t>
      </w:r>
      <w:r>
        <w:t xml:space="preserve">dans toutes les étapes de la réalisation de chantier (comité de </w:t>
      </w:r>
      <w:r w:rsidRPr="00E3737B">
        <w:t xml:space="preserve">chantier, </w:t>
      </w:r>
      <w:r w:rsidR="002361B0" w:rsidRPr="00E3737B">
        <w:t>conformité des travaux, validation de</w:t>
      </w:r>
      <w:r w:rsidR="009028A4" w:rsidRPr="00E3737B">
        <w:t>s</w:t>
      </w:r>
      <w:r w:rsidRPr="00E3737B">
        <w:t xml:space="preserve"> document</w:t>
      </w:r>
      <w:r w:rsidR="009028A4" w:rsidRPr="00E3737B">
        <w:t>s</w:t>
      </w:r>
      <w:r w:rsidRPr="00E3737B">
        <w:t xml:space="preserve">, </w:t>
      </w:r>
      <w:r w:rsidR="000871EE" w:rsidRPr="00E3737B">
        <w:t xml:space="preserve">suivi </w:t>
      </w:r>
      <w:r w:rsidR="000871EE">
        <w:t>de</w:t>
      </w:r>
      <w:r w:rsidR="009028A4">
        <w:t>s</w:t>
      </w:r>
      <w:r w:rsidR="000871EE">
        <w:t xml:space="preserve"> budget</w:t>
      </w:r>
      <w:r w:rsidR="009028A4">
        <w:t>s</w:t>
      </w:r>
      <w:r w:rsidR="000871EE">
        <w:t xml:space="preserve">, </w:t>
      </w:r>
      <w:r>
        <w:t>validation des factures)</w:t>
      </w:r>
    </w:p>
    <w:p w14:paraId="097A8B12" w14:textId="51B2A00D" w:rsidR="00FB2767" w:rsidRDefault="00FB2767" w:rsidP="00FB2767">
      <w:pPr>
        <w:pStyle w:val="Corpsdetexte"/>
        <w:numPr>
          <w:ilvl w:val="0"/>
          <w:numId w:val="2"/>
        </w:numPr>
        <w:ind w:right="134"/>
        <w:jc w:val="both"/>
      </w:pPr>
      <w:r>
        <w:t>Consigner et tenir à jour, sur support informatique, toutes</w:t>
      </w:r>
      <w:r w:rsidR="000871EE">
        <w:t xml:space="preserve"> les informations recueillies </w:t>
      </w:r>
    </w:p>
    <w:p w14:paraId="4CB3054A" w14:textId="06C3E37E" w:rsidR="000871EE" w:rsidRDefault="000871EE" w:rsidP="00FB2767">
      <w:pPr>
        <w:pStyle w:val="Corpsdetexte"/>
        <w:numPr>
          <w:ilvl w:val="0"/>
          <w:numId w:val="2"/>
        </w:numPr>
        <w:ind w:right="134"/>
        <w:jc w:val="both"/>
      </w:pPr>
      <w:r>
        <w:t>Travailler en collaboration avec l’équipe</w:t>
      </w:r>
      <w:r w:rsidR="009076EF">
        <w:t xml:space="preserve"> aux objectifs du Centre de Services</w:t>
      </w:r>
    </w:p>
    <w:p w14:paraId="35869C0F" w14:textId="77777777" w:rsidR="007B6B8D" w:rsidRDefault="007B6B8D" w:rsidP="000871EE">
      <w:pPr>
        <w:tabs>
          <w:tab w:val="left" w:pos="1558"/>
        </w:tabs>
        <w:spacing w:before="51"/>
      </w:pPr>
    </w:p>
    <w:p w14:paraId="0E647D07" w14:textId="40762215" w:rsidR="007B6B8D" w:rsidRDefault="007B6B8D">
      <w:pPr>
        <w:tabs>
          <w:tab w:val="left" w:pos="1558"/>
        </w:tabs>
        <w:spacing w:before="51"/>
        <w:ind w:left="140"/>
        <w:rPr>
          <w:sz w:val="24"/>
        </w:rPr>
      </w:pPr>
      <w:r>
        <w:rPr>
          <w:b/>
          <w:sz w:val="24"/>
        </w:rPr>
        <w:t>Exigences</w:t>
      </w:r>
      <w:r w:rsidR="00937948">
        <w:rPr>
          <w:b/>
          <w:spacing w:val="-2"/>
          <w:sz w:val="19"/>
        </w:rPr>
        <w:t xml:space="preserve"> </w:t>
      </w:r>
      <w:r>
        <w:rPr>
          <w:sz w:val="24"/>
        </w:rPr>
        <w:t>:</w:t>
      </w:r>
    </w:p>
    <w:p w14:paraId="002D7315" w14:textId="3B13424C" w:rsidR="007B6B8D" w:rsidRPr="00184FAA" w:rsidRDefault="007B6B8D" w:rsidP="000871EE">
      <w:pPr>
        <w:pStyle w:val="Paragraphedeliste"/>
        <w:numPr>
          <w:ilvl w:val="0"/>
          <w:numId w:val="3"/>
        </w:numPr>
        <w:tabs>
          <w:tab w:val="left" w:pos="1558"/>
        </w:tabs>
        <w:spacing w:before="51"/>
        <w:rPr>
          <w:sz w:val="24"/>
        </w:rPr>
      </w:pPr>
      <w:r>
        <w:rPr>
          <w:sz w:val="24"/>
        </w:rPr>
        <w:t xml:space="preserve">DEC </w:t>
      </w:r>
      <w:r w:rsidR="000871EE">
        <w:rPr>
          <w:sz w:val="24"/>
        </w:rPr>
        <w:t>en architecture ou en mécanique du bâtiment</w:t>
      </w:r>
      <w:r w:rsidR="00184FAA">
        <w:rPr>
          <w:sz w:val="24"/>
        </w:rPr>
        <w:t xml:space="preserve">, </w:t>
      </w:r>
      <w:r w:rsidR="000B4DF2">
        <w:rPr>
          <w:sz w:val="24"/>
        </w:rPr>
        <w:t xml:space="preserve">ou </w:t>
      </w:r>
      <w:r w:rsidR="009076EF">
        <w:rPr>
          <w:sz w:val="24"/>
        </w:rPr>
        <w:t xml:space="preserve">tout </w:t>
      </w:r>
      <w:r w:rsidR="000B4DF2">
        <w:rPr>
          <w:sz w:val="24"/>
        </w:rPr>
        <w:t>autre diplôme jugé équivalent</w:t>
      </w:r>
      <w:r w:rsidR="002361B0">
        <w:rPr>
          <w:sz w:val="24"/>
        </w:rPr>
        <w:t xml:space="preserve">, </w:t>
      </w:r>
      <w:r w:rsidR="002361B0" w:rsidRPr="00184FAA">
        <w:rPr>
          <w:sz w:val="24"/>
        </w:rPr>
        <w:t>ou expérience de 10 ans en surveillance de chantier résidentielle au Québec</w:t>
      </w:r>
    </w:p>
    <w:p w14:paraId="6281A5A5" w14:textId="55B1E453" w:rsidR="008231BD" w:rsidRDefault="007B6B8D" w:rsidP="007B6B8D">
      <w:pPr>
        <w:pStyle w:val="Corpsdetexte"/>
        <w:numPr>
          <w:ilvl w:val="0"/>
          <w:numId w:val="3"/>
        </w:numPr>
        <w:spacing w:line="242" w:lineRule="auto"/>
      </w:pPr>
      <w:r>
        <w:t>E</w:t>
      </w:r>
      <w:r w:rsidR="000B4DF2">
        <w:t xml:space="preserve">xpérience minimale de </w:t>
      </w:r>
      <w:r w:rsidR="00FA4C53">
        <w:t>5 ans</w:t>
      </w:r>
      <w:r w:rsidR="000871EE">
        <w:t xml:space="preserve"> en surveillance de </w:t>
      </w:r>
      <w:r>
        <w:t>travaux</w:t>
      </w:r>
      <w:r w:rsidR="002361B0">
        <w:t xml:space="preserve"> </w:t>
      </w:r>
      <w:r w:rsidR="002361B0" w:rsidRPr="00184FAA">
        <w:t>de construction résidentielle au Québec</w:t>
      </w:r>
    </w:p>
    <w:p w14:paraId="287A5E6C" w14:textId="59F428F1" w:rsidR="000B4DF2" w:rsidRDefault="00452E4A" w:rsidP="007B6B8D">
      <w:pPr>
        <w:pStyle w:val="Corpsdetexte"/>
        <w:numPr>
          <w:ilvl w:val="0"/>
          <w:numId w:val="3"/>
        </w:numPr>
        <w:spacing w:line="242" w:lineRule="auto"/>
      </w:pPr>
      <w:r>
        <w:t xml:space="preserve">Bonne </w:t>
      </w:r>
      <w:r w:rsidRPr="00184FAA">
        <w:t>c</w:t>
      </w:r>
      <w:r w:rsidR="000B4DF2" w:rsidRPr="00184FAA">
        <w:t xml:space="preserve">onnaissance des systèmes </w:t>
      </w:r>
      <w:r w:rsidR="002361B0" w:rsidRPr="00184FAA">
        <w:t>mécanique</w:t>
      </w:r>
      <w:r w:rsidR="00A03ECC" w:rsidRPr="00184FAA">
        <w:t>s</w:t>
      </w:r>
      <w:r w:rsidR="002361B0" w:rsidRPr="00184FAA">
        <w:t xml:space="preserve"> (chauffage, ventilation, etc.), </w:t>
      </w:r>
      <w:r w:rsidR="000B4DF2" w:rsidRPr="00184FAA">
        <w:t xml:space="preserve">de la </w:t>
      </w:r>
      <w:r w:rsidRPr="00184FAA">
        <w:t xml:space="preserve">structure </w:t>
      </w:r>
      <w:r w:rsidR="002361B0" w:rsidRPr="00184FAA">
        <w:t xml:space="preserve">et </w:t>
      </w:r>
      <w:r w:rsidR="00A03ECC" w:rsidRPr="00184FAA">
        <w:t>de l’</w:t>
      </w:r>
      <w:r w:rsidR="002361B0" w:rsidRPr="00184FAA">
        <w:t xml:space="preserve">enveloppe </w:t>
      </w:r>
      <w:r w:rsidRPr="00184FAA">
        <w:t>des</w:t>
      </w:r>
      <w:r w:rsidR="000B4DF2" w:rsidRPr="00184FAA">
        <w:t xml:space="preserve"> bâtiment</w:t>
      </w:r>
      <w:r w:rsidRPr="00184FAA">
        <w:t>s</w:t>
      </w:r>
      <w:r w:rsidR="00184FAA" w:rsidRPr="00184FAA">
        <w:t>.</w:t>
      </w:r>
    </w:p>
    <w:p w14:paraId="1D284674" w14:textId="0FE6014B" w:rsidR="000871EE" w:rsidRDefault="000871EE" w:rsidP="007B6B8D">
      <w:pPr>
        <w:pStyle w:val="Corpsdetexte"/>
        <w:numPr>
          <w:ilvl w:val="0"/>
          <w:numId w:val="3"/>
        </w:numPr>
        <w:spacing w:line="242" w:lineRule="auto"/>
      </w:pPr>
      <w:r>
        <w:t>Expérience en inspection de bâtiment (un atout)</w:t>
      </w:r>
    </w:p>
    <w:p w14:paraId="22BC94F8" w14:textId="0243A515" w:rsidR="008231BD" w:rsidRPr="00184FAA" w:rsidRDefault="00795C60" w:rsidP="007B6B8D">
      <w:pPr>
        <w:pStyle w:val="Corpsdetexte"/>
        <w:numPr>
          <w:ilvl w:val="0"/>
          <w:numId w:val="3"/>
        </w:numPr>
        <w:spacing w:line="289" w:lineRule="exact"/>
      </w:pPr>
      <w:r w:rsidRPr="00184FAA">
        <w:t>Connaissance des CNB 1995 modifié Québec et 2005 modifié Québec</w:t>
      </w:r>
      <w:r w:rsidR="00937948" w:rsidRPr="00184FAA">
        <w:t>, des lois sur l’hygiène, loi des architectes et ingénieurs.</w:t>
      </w:r>
    </w:p>
    <w:p w14:paraId="25EBBD7C" w14:textId="113596BF" w:rsidR="007B6B8D" w:rsidRPr="00184FAA" w:rsidRDefault="00937948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>Connaissances et habilités</w:t>
      </w:r>
      <w:r w:rsidR="007B6B8D">
        <w:t xml:space="preserve"> essentielles</w:t>
      </w:r>
      <w:r>
        <w:t xml:space="preserve"> avec les logiciels </w:t>
      </w:r>
      <w:r w:rsidRPr="002361B0">
        <w:t>Word, Exce</w:t>
      </w:r>
      <w:r w:rsidRPr="00184FAA">
        <w:t xml:space="preserve">l, </w:t>
      </w:r>
      <w:r w:rsidR="002361B0" w:rsidRPr="00184FAA">
        <w:t xml:space="preserve">Outlook, </w:t>
      </w:r>
      <w:r w:rsidR="00795C60" w:rsidRPr="00184FAA">
        <w:t>(</w:t>
      </w:r>
      <w:r w:rsidRPr="00184FAA">
        <w:t>BSI</w:t>
      </w:r>
      <w:r w:rsidR="00795C60" w:rsidRPr="00184FAA">
        <w:t xml:space="preserve"> </w:t>
      </w:r>
      <w:r w:rsidR="007B6B8D" w:rsidRPr="00184FAA">
        <w:t>un atout)</w:t>
      </w:r>
    </w:p>
    <w:p w14:paraId="2D6C7B92" w14:textId="6A3F5AA2" w:rsidR="008D2B91" w:rsidRPr="00184FAA" w:rsidRDefault="000871EE" w:rsidP="002361B0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 w:rsidRPr="00184FAA">
        <w:t>Facilité de communication écrite et orale</w:t>
      </w:r>
      <w:r w:rsidR="002361B0" w:rsidRPr="00184FAA">
        <w:t xml:space="preserve"> en français, anglais un atout</w:t>
      </w:r>
    </w:p>
    <w:p w14:paraId="45367559" w14:textId="6FB934C7" w:rsidR="008D2B91" w:rsidRDefault="008D2B91" w:rsidP="008D2B91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lastRenderedPageBreak/>
        <w:t>Rigueur et respect des échéanciers</w:t>
      </w:r>
    </w:p>
    <w:p w14:paraId="26C4A732" w14:textId="41864531" w:rsidR="000B4DF2" w:rsidRDefault="000B4DF2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 xml:space="preserve">Grande </w:t>
      </w:r>
      <w:proofErr w:type="gramStart"/>
      <w:r>
        <w:t>autonomie  et</w:t>
      </w:r>
      <w:proofErr w:type="gramEnd"/>
      <w:r>
        <w:t xml:space="preserve"> esprit d’équipe</w:t>
      </w:r>
    </w:p>
    <w:p w14:paraId="4E81CE4A" w14:textId="07727B64" w:rsidR="008231BD" w:rsidRDefault="003A1054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 xml:space="preserve">Posséder une voiture </w:t>
      </w:r>
    </w:p>
    <w:p w14:paraId="1B61FDEC" w14:textId="77777777" w:rsidR="007B6B8D" w:rsidRDefault="007B6B8D" w:rsidP="008D2B91">
      <w:pPr>
        <w:pStyle w:val="Corpsdetexte"/>
        <w:tabs>
          <w:tab w:val="left" w:pos="1558"/>
        </w:tabs>
        <w:ind w:right="812"/>
      </w:pPr>
    </w:p>
    <w:p w14:paraId="195707C6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3C3AECE5" w14:textId="77777777" w:rsidR="00F81B5C" w:rsidRDefault="00803BFD" w:rsidP="00803BFD">
      <w:pPr>
        <w:pStyle w:val="Corpsdetexte"/>
        <w:tabs>
          <w:tab w:val="left" w:pos="1555"/>
        </w:tabs>
        <w:ind w:left="1551" w:right="4484" w:hanging="1412"/>
      </w:pPr>
      <w:r>
        <w:rPr>
          <w:b/>
        </w:rPr>
        <w:t>C</w:t>
      </w:r>
      <w:r>
        <w:rPr>
          <w:b/>
          <w:sz w:val="19"/>
        </w:rPr>
        <w:t>ONDITIONS</w:t>
      </w:r>
      <w:r>
        <w:rPr>
          <w:b/>
          <w:spacing w:val="8"/>
          <w:sz w:val="19"/>
        </w:rPr>
        <w:t xml:space="preserve"> </w:t>
      </w:r>
      <w:r>
        <w:t>:</w:t>
      </w:r>
      <w:r>
        <w:tab/>
      </w:r>
      <w:r>
        <w:tab/>
      </w:r>
    </w:p>
    <w:p w14:paraId="32BC442B" w14:textId="08B2C371" w:rsidR="002E521E" w:rsidRDefault="00803BFD" w:rsidP="00F31FDB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>
        <w:t xml:space="preserve">Poste </w:t>
      </w:r>
      <w:r w:rsidRPr="00803BFD">
        <w:t>permanent</w:t>
      </w:r>
      <w:r w:rsidR="00F31FDB">
        <w:t xml:space="preserve"> 35 h/semaine</w:t>
      </w:r>
    </w:p>
    <w:p w14:paraId="4AA5407E" w14:textId="536A14E2" w:rsidR="00F81B5C" w:rsidRPr="00F81B5C" w:rsidRDefault="008D2B91" w:rsidP="008D2B91">
      <w:pPr>
        <w:pStyle w:val="Corpsdetexte"/>
        <w:numPr>
          <w:ilvl w:val="0"/>
          <w:numId w:val="4"/>
        </w:numPr>
        <w:tabs>
          <w:tab w:val="left" w:pos="1555"/>
        </w:tabs>
        <w:ind w:right="3996"/>
        <w:jc w:val="both"/>
      </w:pPr>
      <w:r>
        <w:t>Salaire</w:t>
      </w:r>
      <w:r w:rsidR="00F81B5C" w:rsidRPr="00F81B5C">
        <w:t xml:space="preserve"> selon la politique salariale en vigueur</w:t>
      </w:r>
      <w:r>
        <w:t> : 23,55$ à 31,72</w:t>
      </w:r>
    </w:p>
    <w:p w14:paraId="40A7ED60" w14:textId="4ABE626E" w:rsidR="00F81B5C" w:rsidRDefault="00F81B5C" w:rsidP="00B80296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 w:rsidRPr="00F81B5C">
        <w:t>Assurances collectives payées à 78% par l’employeur</w:t>
      </w:r>
    </w:p>
    <w:p w14:paraId="56E13BBB" w14:textId="19BD6B66" w:rsidR="00410198" w:rsidRPr="00F81B5C" w:rsidRDefault="00410198" w:rsidP="00B80296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>
        <w:t>Frais de déplacement et de séjour payés</w:t>
      </w:r>
    </w:p>
    <w:p w14:paraId="054A6048" w14:textId="3DCB839A" w:rsidR="00F81B5C" w:rsidRPr="00F81B5C" w:rsidRDefault="00F81B5C" w:rsidP="00B80296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 w:rsidRPr="00F81B5C">
        <w:t xml:space="preserve">13 jours de congés statutaires, vacances </w:t>
      </w:r>
    </w:p>
    <w:p w14:paraId="338DFECB" w14:textId="3D1AEB80" w:rsidR="002E521E" w:rsidRPr="00F81B5C" w:rsidRDefault="00F81B5C" w:rsidP="00B80296">
      <w:pPr>
        <w:pStyle w:val="Corpsdetexte"/>
        <w:numPr>
          <w:ilvl w:val="0"/>
          <w:numId w:val="4"/>
        </w:numPr>
        <w:tabs>
          <w:tab w:val="left" w:pos="1555"/>
        </w:tabs>
        <w:ind w:right="4484"/>
        <w:jc w:val="both"/>
      </w:pPr>
      <w:r w:rsidRPr="00F81B5C">
        <w:t>Bonne ambiance de travail et de collaboration</w:t>
      </w:r>
    </w:p>
    <w:p w14:paraId="5EBB1E5D" w14:textId="6EC9F819" w:rsidR="002E521E" w:rsidRDefault="002E521E" w:rsidP="00803BFD">
      <w:pPr>
        <w:pStyle w:val="Corpsdetexte"/>
        <w:tabs>
          <w:tab w:val="left" w:pos="1555"/>
        </w:tabs>
        <w:ind w:left="1551" w:right="4484" w:hanging="1412"/>
      </w:pPr>
    </w:p>
    <w:p w14:paraId="33268D26" w14:textId="77777777" w:rsidR="00A03ECC" w:rsidRPr="00A03ECC" w:rsidRDefault="00A03ECC" w:rsidP="00803BFD">
      <w:pPr>
        <w:pStyle w:val="Corpsdetexte"/>
        <w:tabs>
          <w:tab w:val="left" w:pos="1555"/>
        </w:tabs>
        <w:ind w:left="1551" w:right="4484" w:hanging="1412"/>
        <w:rPr>
          <w:color w:val="FF0000"/>
        </w:rPr>
      </w:pPr>
    </w:p>
    <w:p w14:paraId="4E1E4C4F" w14:textId="6DCBAFD1" w:rsidR="00803BFD" w:rsidRPr="00F81B5C" w:rsidRDefault="00803BFD" w:rsidP="00803BFD">
      <w:pPr>
        <w:pStyle w:val="Corpsdetexte"/>
        <w:tabs>
          <w:tab w:val="left" w:pos="1555"/>
        </w:tabs>
        <w:ind w:left="1551" w:right="4484" w:hanging="1412"/>
      </w:pPr>
      <w:r w:rsidRPr="00F81B5C">
        <w:rPr>
          <w:b/>
        </w:rPr>
        <w:t>Entrée en fonction :</w:t>
      </w:r>
      <w:r w:rsidRPr="00F81B5C">
        <w:t xml:space="preserve"> </w:t>
      </w:r>
      <w:r w:rsidR="00457366">
        <w:t>mars 2021</w:t>
      </w:r>
    </w:p>
    <w:p w14:paraId="42D0DBF5" w14:textId="77777777" w:rsidR="003A1054" w:rsidRDefault="003A1054" w:rsidP="00803BFD">
      <w:pPr>
        <w:pStyle w:val="Corpsdetexte"/>
        <w:tabs>
          <w:tab w:val="left" w:pos="1555"/>
        </w:tabs>
        <w:ind w:left="1551" w:right="4484" w:hanging="1412"/>
      </w:pPr>
    </w:p>
    <w:p w14:paraId="7B625407" w14:textId="77777777" w:rsidR="00803BFD" w:rsidRDefault="00803BFD" w:rsidP="00803BFD">
      <w:pPr>
        <w:pStyle w:val="Corpsdetexte"/>
        <w:spacing w:before="8"/>
        <w:rPr>
          <w:sz w:val="19"/>
        </w:rPr>
      </w:pPr>
    </w:p>
    <w:p w14:paraId="64D3BF4D" w14:textId="71DAACB0" w:rsidR="008231BD" w:rsidRDefault="002F38F8">
      <w:pPr>
        <w:pStyle w:val="Corpsdetexte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B7DE21" wp14:editId="45F20C9D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04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41D3" id="Freeform 2" o:spid="_x0000_s1026" style="position:absolute;margin-left:70.55pt;margin-top:15.3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2A5EE5AF" w14:textId="77777777" w:rsidR="008231BD" w:rsidRDefault="008231BD">
      <w:pPr>
        <w:pStyle w:val="Corpsdetexte"/>
        <w:spacing w:before="5"/>
        <w:rPr>
          <w:sz w:val="7"/>
        </w:rPr>
      </w:pPr>
    </w:p>
    <w:p w14:paraId="19295667" w14:textId="78D95446" w:rsidR="003A1054" w:rsidRDefault="00937948">
      <w:pPr>
        <w:pStyle w:val="Corpsdetexte"/>
        <w:spacing w:before="52"/>
        <w:ind w:left="140" w:right="1168"/>
        <w:rPr>
          <w:b/>
        </w:rPr>
      </w:pPr>
      <w:r>
        <w:t xml:space="preserve">Si ce poste </w:t>
      </w:r>
      <w:r w:rsidR="002E521E">
        <w:t>vous intéresse, veuillez faire parvenir</w:t>
      </w:r>
      <w:r>
        <w:t xml:space="preserve"> votre CV</w:t>
      </w:r>
      <w:r w:rsidR="00F31FDB">
        <w:t xml:space="preserve"> accompagné</w:t>
      </w:r>
      <w:r w:rsidR="003A1054">
        <w:t xml:space="preserve"> d’une lettre de </w:t>
      </w:r>
      <w:r w:rsidR="003A1054" w:rsidRPr="0011040A">
        <w:t>motivation</w:t>
      </w:r>
      <w:r w:rsidRPr="0011040A">
        <w:t xml:space="preserve"> </w:t>
      </w:r>
      <w:r w:rsidRPr="0011040A">
        <w:rPr>
          <w:b/>
          <w:u w:val="single"/>
        </w:rPr>
        <w:t xml:space="preserve">avant le </w:t>
      </w:r>
      <w:r w:rsidR="0011040A" w:rsidRPr="0011040A">
        <w:rPr>
          <w:b/>
          <w:u w:val="single"/>
        </w:rPr>
        <w:t>5 mars</w:t>
      </w:r>
      <w:r w:rsidR="00457366" w:rsidRPr="0011040A">
        <w:rPr>
          <w:b/>
          <w:u w:val="single"/>
        </w:rPr>
        <w:t xml:space="preserve"> 2021</w:t>
      </w:r>
      <w:r w:rsidR="00FA4C53" w:rsidRPr="0011040A">
        <w:rPr>
          <w:b/>
          <w:u w:val="single"/>
        </w:rPr>
        <w:t xml:space="preserve"> </w:t>
      </w:r>
      <w:r w:rsidR="003A1054" w:rsidRPr="0011040A">
        <w:rPr>
          <w:b/>
        </w:rPr>
        <w:t>à :</w:t>
      </w:r>
    </w:p>
    <w:p w14:paraId="468CEA89" w14:textId="77777777" w:rsidR="008231BD" w:rsidRDefault="008231BD">
      <w:pPr>
        <w:pStyle w:val="Corpsdetexte"/>
        <w:spacing w:before="11"/>
        <w:rPr>
          <w:sz w:val="23"/>
        </w:rPr>
      </w:pPr>
    </w:p>
    <w:p w14:paraId="270E7106" w14:textId="77777777" w:rsidR="008231BD" w:rsidRPr="00566E4A" w:rsidRDefault="00937948">
      <w:pPr>
        <w:spacing w:before="1"/>
        <w:ind w:left="140"/>
        <w:rPr>
          <w:b/>
          <w:sz w:val="24"/>
        </w:rPr>
      </w:pPr>
      <w:r w:rsidRPr="00566E4A">
        <w:rPr>
          <w:b/>
          <w:sz w:val="24"/>
        </w:rPr>
        <w:t>Comité de sélection FOHM</w:t>
      </w:r>
    </w:p>
    <w:p w14:paraId="609D5E46" w14:textId="01090BEB" w:rsidR="00457366" w:rsidRPr="00566E4A" w:rsidRDefault="00937948">
      <w:pPr>
        <w:pStyle w:val="Corpsdetexte"/>
        <w:ind w:left="140" w:right="5796"/>
      </w:pPr>
      <w:r w:rsidRPr="00566E4A">
        <w:t xml:space="preserve">Courriel : </w:t>
      </w:r>
      <w:r w:rsidR="00566E4A" w:rsidRPr="00566E4A">
        <w:t xml:space="preserve"> cchartrand@fohm.org</w:t>
      </w:r>
      <w:bookmarkStart w:id="2" w:name="_GoBack"/>
      <w:bookmarkEnd w:id="2"/>
    </w:p>
    <w:p w14:paraId="7012B231" w14:textId="10369061" w:rsidR="008231BD" w:rsidRPr="00566E4A" w:rsidRDefault="00937948">
      <w:pPr>
        <w:pStyle w:val="Corpsdetexte"/>
        <w:ind w:left="140" w:right="5796"/>
      </w:pPr>
      <w:r w:rsidRPr="00566E4A">
        <w:t>Télécopie</w:t>
      </w:r>
      <w:r w:rsidRPr="00566E4A">
        <w:rPr>
          <w:spacing w:val="53"/>
        </w:rPr>
        <w:t xml:space="preserve"> </w:t>
      </w:r>
      <w:r w:rsidRPr="00566E4A">
        <w:t>514-527-7388</w:t>
      </w:r>
    </w:p>
    <w:p w14:paraId="21EC2FB4" w14:textId="77777777" w:rsidR="003A1054" w:rsidRDefault="003A1054">
      <w:pPr>
        <w:pStyle w:val="Corpsdetexte"/>
        <w:ind w:left="140" w:right="5796"/>
      </w:pPr>
    </w:p>
    <w:p w14:paraId="71E10FAD" w14:textId="77777777" w:rsidR="003A1054" w:rsidRDefault="003A1054" w:rsidP="003A1054">
      <w:pPr>
        <w:pStyle w:val="Corpsdetexte"/>
        <w:spacing w:before="52"/>
        <w:ind w:left="140" w:right="1168"/>
      </w:pPr>
      <w:proofErr w:type="spellStart"/>
      <w:proofErr w:type="gramStart"/>
      <w:r>
        <w:t>Seul.e.s</w:t>
      </w:r>
      <w:proofErr w:type="spellEnd"/>
      <w:proofErr w:type="gramEnd"/>
      <w:r>
        <w:t xml:space="preserve"> les </w:t>
      </w:r>
      <w:proofErr w:type="spellStart"/>
      <w:r>
        <w:t>candidat.e.s</w:t>
      </w:r>
      <w:proofErr w:type="spellEnd"/>
      <w:r>
        <w:t xml:space="preserve"> </w:t>
      </w:r>
      <w:proofErr w:type="spellStart"/>
      <w:r>
        <w:t>retenu.e.s</w:t>
      </w:r>
      <w:proofErr w:type="spellEnd"/>
      <w:r>
        <w:t xml:space="preserve"> seront </w:t>
      </w:r>
      <w:proofErr w:type="spellStart"/>
      <w:r>
        <w:t>contacté.e.s</w:t>
      </w:r>
      <w:proofErr w:type="spellEnd"/>
      <w:r>
        <w:t>.</w:t>
      </w:r>
    </w:p>
    <w:p w14:paraId="7CEED7FD" w14:textId="77777777" w:rsidR="003A1054" w:rsidRDefault="003A1054">
      <w:pPr>
        <w:pStyle w:val="Corpsdetexte"/>
        <w:ind w:left="140" w:right="5796"/>
      </w:pPr>
    </w:p>
    <w:sectPr w:rsidR="003A1054" w:rsidSect="008D2B91">
      <w:type w:val="continuous"/>
      <w:pgSz w:w="12240" w:h="15840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69E"/>
    <w:multiLevelType w:val="hybridMultilevel"/>
    <w:tmpl w:val="BBA43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78F"/>
    <w:multiLevelType w:val="hybridMultilevel"/>
    <w:tmpl w:val="8EE08DA6"/>
    <w:lvl w:ilvl="0" w:tplc="0C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D546DA8"/>
    <w:multiLevelType w:val="hybridMultilevel"/>
    <w:tmpl w:val="2BE8B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646C"/>
    <w:multiLevelType w:val="hybridMultilevel"/>
    <w:tmpl w:val="9990C492"/>
    <w:lvl w:ilvl="0" w:tplc="0C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BD"/>
    <w:rsid w:val="000871EE"/>
    <w:rsid w:val="000B4DF2"/>
    <w:rsid w:val="000E181C"/>
    <w:rsid w:val="0011040A"/>
    <w:rsid w:val="00184FAA"/>
    <w:rsid w:val="002361B0"/>
    <w:rsid w:val="002E521E"/>
    <w:rsid w:val="002F38F8"/>
    <w:rsid w:val="003059E8"/>
    <w:rsid w:val="00351958"/>
    <w:rsid w:val="003A1054"/>
    <w:rsid w:val="003D32E0"/>
    <w:rsid w:val="00410198"/>
    <w:rsid w:val="00452E4A"/>
    <w:rsid w:val="00457366"/>
    <w:rsid w:val="00566E4A"/>
    <w:rsid w:val="00795C60"/>
    <w:rsid w:val="007B6B8D"/>
    <w:rsid w:val="007F34AD"/>
    <w:rsid w:val="00803BFD"/>
    <w:rsid w:val="008231BD"/>
    <w:rsid w:val="008C25F8"/>
    <w:rsid w:val="008D2B91"/>
    <w:rsid w:val="009028A4"/>
    <w:rsid w:val="009076EF"/>
    <w:rsid w:val="00917364"/>
    <w:rsid w:val="00937948"/>
    <w:rsid w:val="009633C6"/>
    <w:rsid w:val="009E400D"/>
    <w:rsid w:val="00A03ECC"/>
    <w:rsid w:val="00AE0B5F"/>
    <w:rsid w:val="00B80296"/>
    <w:rsid w:val="00E06397"/>
    <w:rsid w:val="00E155CE"/>
    <w:rsid w:val="00E3737B"/>
    <w:rsid w:val="00E82CA4"/>
    <w:rsid w:val="00EC4D53"/>
    <w:rsid w:val="00F31FDB"/>
    <w:rsid w:val="00F61EBB"/>
    <w:rsid w:val="00F81B5C"/>
    <w:rsid w:val="00FA4C53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759"/>
  <w15:docId w15:val="{6C7A0E4D-5C59-4E11-A383-05D59561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F38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F8"/>
    <w:rPr>
      <w:rFonts w:ascii="Tahoma" w:eastAsia="Calibri" w:hAnsi="Tahoma" w:cs="Tahoma"/>
      <w:sz w:val="16"/>
      <w:szCs w:val="16"/>
      <w:lang w:val="fr-CA" w:eastAsia="fr-CA" w:bidi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95C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5C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C60"/>
    <w:rPr>
      <w:rFonts w:ascii="Calibri" w:eastAsia="Calibri" w:hAnsi="Calibri" w:cs="Calibri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5C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5C60"/>
    <w:rPr>
      <w:rFonts w:ascii="Calibri" w:eastAsia="Calibri" w:hAnsi="Calibri" w:cs="Calibri"/>
      <w:b/>
      <w:bCs/>
      <w:sz w:val="20"/>
      <w:szCs w:val="20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FOHM</dc:creator>
  <cp:lastModifiedBy>Catherine Chartrand-Crépeau</cp:lastModifiedBy>
  <cp:revision>4</cp:revision>
  <dcterms:created xsi:type="dcterms:W3CDTF">2021-02-17T18:03:00Z</dcterms:created>
  <dcterms:modified xsi:type="dcterms:W3CDTF">2021-02-17T20:47:00Z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2019-12-17T00:00:00Z</vt:filetime>
  </property>
</Properties>
</file>